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DA" w:rsidRDefault="006D3BBD">
      <w:pPr>
        <w:tabs>
          <w:tab w:val="center" w:pos="4536"/>
          <w:tab w:val="right" w:pos="9072"/>
        </w:tabs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5613400" cy="36766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367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42DA" w:rsidRDefault="006942DA">
      <w:pPr>
        <w:rPr>
          <w:i/>
        </w:rPr>
      </w:pPr>
    </w:p>
    <w:p w:rsidR="006942DA" w:rsidRDefault="006D3BBD">
      <w:pPr>
        <w:rPr>
          <w:i/>
        </w:rPr>
      </w:pPr>
      <w:r>
        <w:rPr>
          <w:i/>
        </w:rPr>
        <w:t>Szanowni Państwo,</w:t>
      </w:r>
    </w:p>
    <w:p w:rsidR="006942DA" w:rsidRDefault="00A44FE4" w:rsidP="00A44FE4">
      <w:r>
        <w:t xml:space="preserve">Zapraszamy na </w:t>
      </w:r>
      <w:r w:rsidR="006D3BBD">
        <w:t xml:space="preserve"> </w:t>
      </w:r>
      <w:r w:rsidR="006D3BBD">
        <w:rPr>
          <w:u w:val="single"/>
        </w:rPr>
        <w:t>bezpłatn</w:t>
      </w:r>
      <w:r>
        <w:rPr>
          <w:u w:val="single"/>
        </w:rPr>
        <w:t xml:space="preserve">e </w:t>
      </w:r>
      <w:r>
        <w:t>seminaria</w:t>
      </w:r>
      <w:r w:rsidR="006D3BBD">
        <w:t xml:space="preserve"> on-line,  realizowan</w:t>
      </w:r>
      <w:r>
        <w:t>e</w:t>
      </w:r>
      <w:r w:rsidR="006D3BBD">
        <w:t xml:space="preserve"> przez Instytut Badań Edukacyjnych nt. Zintegrowanego Systemu Kwalifikacji. </w:t>
      </w:r>
    </w:p>
    <w:p w:rsidR="006942DA" w:rsidRDefault="006D3BBD" w:rsidP="00A44FE4">
      <w:r>
        <w:t>W związku z licznymi zgłoszeniami, uprzejmie informujemy, że rekrutacja na najbardziej oblegane terminy została zamknięta.</w:t>
      </w:r>
      <w:r>
        <w:rPr>
          <w:b/>
          <w:u w:val="single"/>
        </w:rPr>
        <w:t xml:space="preserve"> Jednocześnie, otwarto nowe, dodatkowe terminy seminariów. </w:t>
      </w:r>
      <w:r>
        <w:t>Zapraszamy do udziału!</w:t>
      </w:r>
      <w:bookmarkStart w:id="0" w:name="_GoBack"/>
      <w:bookmarkEnd w:id="0"/>
    </w:p>
    <w:p w:rsidR="006942DA" w:rsidRDefault="006D3BBD" w:rsidP="00A44FE4">
      <w:r>
        <w:t>Poniżej szczegółowa informacja dotycząca terminów:</w:t>
      </w:r>
    </w:p>
    <w:p w:rsidR="006942DA" w:rsidRDefault="006D3BBD" w:rsidP="00A44FE4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Seminarium informacyjne – </w:t>
      </w:r>
      <w:r>
        <w:rPr>
          <w:rFonts w:ascii="Arial" w:eastAsia="Arial" w:hAnsi="Arial" w:cs="Arial"/>
          <w:b/>
          <w:i/>
          <w:color w:val="0070C0"/>
          <w:sz w:val="20"/>
          <w:szCs w:val="20"/>
        </w:rPr>
        <w:t>Moduł I (poziom podstawowy)</w:t>
      </w:r>
    </w:p>
    <w:p w:rsidR="006942DA" w:rsidRDefault="006D3BBD" w:rsidP="00A44FE4">
      <w:pPr>
        <w:spacing w:after="0" w:line="240" w:lineRule="auto"/>
        <w:rPr>
          <w:b/>
        </w:rPr>
      </w:pPr>
      <w:r>
        <w:rPr>
          <w:rFonts w:ascii="Arial" w:eastAsia="Arial" w:hAnsi="Arial" w:cs="Arial"/>
          <w:sz w:val="20"/>
          <w:szCs w:val="20"/>
          <w:u w:val="single"/>
        </w:rPr>
        <w:t>Terminy do wyboru - linki rejestracyjne:</w:t>
      </w:r>
    </w:p>
    <w:p w:rsidR="006942DA" w:rsidRDefault="006D3BBD" w:rsidP="00A44FE4">
      <w:r>
        <w:t xml:space="preserve">12.05.21 </w:t>
      </w:r>
      <w:hyperlink r:id="rId7">
        <w:r>
          <w:rPr>
            <w:color w:val="1155CC"/>
            <w:u w:val="single"/>
          </w:rPr>
          <w:t>https://ibeedu.clickmeeting.com/zsk-jako-narzedzie-publicznych-sluzb-zatrudnienia</w:t>
        </w:r>
      </w:hyperlink>
      <w:r>
        <w:br/>
        <w:t xml:space="preserve">17.03.21 </w:t>
      </w:r>
      <w:hyperlink r:id="rId8">
        <w:r>
          <w:rPr>
            <w:color w:val="1155CC"/>
            <w:u w:val="single"/>
          </w:rPr>
          <w:t>https://ibeedu.clickmeeting.com/zsk-jako-narzedzie-publicznych-sluzb-zatrudnienia</w:t>
        </w:r>
      </w:hyperlink>
      <w:r>
        <w:br/>
        <w:t xml:space="preserve">14.04.21 </w:t>
      </w:r>
      <w:hyperlink r:id="rId9">
        <w:r>
          <w:rPr>
            <w:color w:val="1155CC"/>
            <w:u w:val="single"/>
          </w:rPr>
          <w:t>https://ibeedu.clickmeeting.com/zsk-jako-narzedzie-publicznych-sluzb-zatrudnienia</w:t>
        </w:r>
      </w:hyperlink>
    </w:p>
    <w:p w:rsidR="006942DA" w:rsidRDefault="006D3BBD" w:rsidP="00A44FE4">
      <w:pPr>
        <w:rPr>
          <w:rFonts w:ascii="Arial" w:eastAsia="Arial" w:hAnsi="Arial" w:cs="Arial"/>
          <w:b/>
          <w:i/>
        </w:rPr>
      </w:pPr>
      <w:r>
        <w:rPr>
          <w:b/>
          <w:u w:val="single"/>
        </w:rPr>
        <w:t>Zamknięte terminy: 09.03.21, 16.03.21, 20.04.21</w:t>
      </w:r>
      <w:r>
        <w:rPr>
          <w:rFonts w:ascii="Arial" w:eastAsia="Arial" w:hAnsi="Arial" w:cs="Arial"/>
          <w:b/>
          <w:i/>
        </w:rPr>
        <w:t xml:space="preserve">  </w:t>
      </w:r>
      <w:r>
        <w:rPr>
          <w:rFonts w:ascii="Arial" w:eastAsia="Arial" w:hAnsi="Arial" w:cs="Arial"/>
          <w:i/>
          <w:color w:val="FF0000"/>
        </w:rPr>
        <w:t xml:space="preserve"> </w:t>
      </w:r>
    </w:p>
    <w:p w:rsidR="006942DA" w:rsidRDefault="006942DA">
      <w:pPr>
        <w:spacing w:after="0" w:line="240" w:lineRule="auto"/>
        <w:jc w:val="center"/>
        <w:rPr>
          <w:rFonts w:ascii="Arial" w:eastAsia="Arial" w:hAnsi="Arial" w:cs="Arial"/>
          <w:sz w:val="14"/>
          <w:szCs w:val="14"/>
        </w:rPr>
      </w:pPr>
    </w:p>
    <w:tbl>
      <w:tblPr>
        <w:tblStyle w:val="a"/>
        <w:tblW w:w="94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7800"/>
      </w:tblGrid>
      <w:tr w:rsidR="006942DA">
        <w:trPr>
          <w:trHeight w:val="560"/>
          <w:jc w:val="center"/>
        </w:trPr>
        <w:tc>
          <w:tcPr>
            <w:tcW w:w="9495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42DA" w:rsidRDefault="006D3BBD">
            <w:pPr>
              <w:spacing w:after="0" w:line="276" w:lineRule="auto"/>
              <w:ind w:right="22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Zintegrowany System Kwalifikacji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  <w:t>jako narzędzie Publicznych Służb Zatrudnienia</w:t>
            </w:r>
          </w:p>
        </w:tc>
      </w:tr>
      <w:tr w:rsidR="006942DA">
        <w:trPr>
          <w:trHeight w:val="1695"/>
          <w:jc w:val="center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42DA" w:rsidRDefault="006D3BB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09:00 – 10:15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42DA" w:rsidRDefault="006D3BBD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Wprowadzenie do Zintegrowanego Systemu Kwalifikacji</w:t>
            </w:r>
          </w:p>
          <w:p w:rsidR="006942DA" w:rsidRDefault="006D3BBD">
            <w:pPr>
              <w:numPr>
                <w:ilvl w:val="0"/>
                <w:numId w:val="2"/>
              </w:num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Idea ZSK i założenia systemu</w:t>
            </w:r>
          </w:p>
          <w:p w:rsidR="006942DA" w:rsidRDefault="006D3BBD">
            <w:pPr>
              <w:numPr>
                <w:ilvl w:val="0"/>
                <w:numId w:val="2"/>
              </w:num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Kompetencje a kwalifikacje</w:t>
            </w:r>
          </w:p>
          <w:p w:rsidR="006942DA" w:rsidRDefault="006D3BBD">
            <w:pPr>
              <w:numPr>
                <w:ilvl w:val="0"/>
                <w:numId w:val="2"/>
              </w:num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Rodzaje kwalifikacji</w:t>
            </w:r>
          </w:p>
          <w:p w:rsidR="006942DA" w:rsidRDefault="006D3BBD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Procesy i instytucje w ZSK</w:t>
            </w:r>
          </w:p>
        </w:tc>
      </w:tr>
      <w:tr w:rsidR="006942DA">
        <w:trPr>
          <w:trHeight w:val="369"/>
          <w:jc w:val="center"/>
        </w:trPr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42DA" w:rsidRDefault="006D3BB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10:15 – 10:30</w:t>
            </w:r>
          </w:p>
        </w:tc>
        <w:tc>
          <w:tcPr>
            <w:tcW w:w="7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42DA" w:rsidRDefault="006D3BBD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Przerwa</w:t>
            </w:r>
          </w:p>
        </w:tc>
      </w:tr>
      <w:tr w:rsidR="006942DA">
        <w:trPr>
          <w:trHeight w:val="1806"/>
          <w:jc w:val="center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42DA" w:rsidRDefault="006D3BB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10:30 – 11:15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42DA" w:rsidRDefault="006D3BBD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ZSK w działaniach Publicznych Służb Zatrudnienia  </w:t>
            </w:r>
          </w:p>
          <w:p w:rsidR="006942DA" w:rsidRDefault="006D3BBD">
            <w:pPr>
              <w:numPr>
                <w:ilvl w:val="0"/>
                <w:numId w:val="3"/>
              </w:numPr>
              <w:spacing w:after="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Europejskie ramy dla uczenia się przez całe życie (ERK)</w:t>
            </w:r>
          </w:p>
          <w:p w:rsidR="006942DA" w:rsidRDefault="006D3BBD">
            <w:pPr>
              <w:numPr>
                <w:ilvl w:val="0"/>
                <w:numId w:val="3"/>
              </w:numPr>
              <w:spacing w:after="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Polska Rama Kwalifikacji</w:t>
            </w:r>
          </w:p>
          <w:p w:rsidR="006942DA" w:rsidRDefault="006D3BBD">
            <w:pPr>
              <w:numPr>
                <w:ilvl w:val="0"/>
                <w:numId w:val="3"/>
              </w:numPr>
              <w:spacing w:after="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Zintegrowany Rejestr Kwalifikacji – jako źródło informacji o kwalifikacjach</w:t>
            </w:r>
          </w:p>
          <w:p w:rsidR="006942DA" w:rsidRDefault="006D3BBD">
            <w:pPr>
              <w:numPr>
                <w:ilvl w:val="0"/>
                <w:numId w:val="3"/>
              </w:numPr>
              <w:spacing w:after="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Korzyści dla pracowników i klientów PSZ</w:t>
            </w:r>
          </w:p>
          <w:p w:rsidR="006942DA" w:rsidRDefault="006942DA">
            <w:pPr>
              <w:spacing w:after="0" w:line="276" w:lineRule="auto"/>
              <w:rPr>
                <w:rFonts w:ascii="Arial" w:eastAsia="Arial" w:hAnsi="Arial" w:cs="Arial"/>
                <w:sz w:val="6"/>
                <w:szCs w:val="6"/>
              </w:rPr>
            </w:pPr>
          </w:p>
          <w:p w:rsidR="006942DA" w:rsidRDefault="006D3BBD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ZSK w regionach – Regionalne Centra Umiejętności</w:t>
            </w:r>
          </w:p>
        </w:tc>
      </w:tr>
      <w:tr w:rsidR="006942DA">
        <w:trPr>
          <w:trHeight w:val="360"/>
          <w:jc w:val="center"/>
        </w:trPr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42DA" w:rsidRDefault="006D3B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11:15 – 11:30</w:t>
            </w:r>
          </w:p>
        </w:tc>
        <w:tc>
          <w:tcPr>
            <w:tcW w:w="7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42DA" w:rsidRDefault="006D3B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Czas na pytania i odpowiedzi. </w:t>
            </w:r>
            <w:r>
              <w:rPr>
                <w:rFonts w:ascii="Arial" w:eastAsia="Arial" w:hAnsi="Arial" w:cs="Arial"/>
                <w:sz w:val="20"/>
                <w:szCs w:val="20"/>
              </w:rPr>
              <w:t>Podsumowanie seminarium</w:t>
            </w:r>
          </w:p>
        </w:tc>
      </w:tr>
    </w:tbl>
    <w:p w:rsidR="006942DA" w:rsidRDefault="006942DA">
      <w:pPr>
        <w:spacing w:after="0" w:line="240" w:lineRule="auto"/>
        <w:rPr>
          <w:u w:val="single"/>
        </w:rPr>
      </w:pPr>
    </w:p>
    <w:p w:rsidR="006942DA" w:rsidRDefault="006D3BBD">
      <w:pPr>
        <w:rPr>
          <w:b/>
        </w:rPr>
        <w:sectPr w:rsidR="006942DA">
          <w:pgSz w:w="11906" w:h="16838"/>
          <w:pgMar w:top="425" w:right="1417" w:bottom="1417" w:left="1417" w:header="708" w:footer="708" w:gutter="0"/>
          <w:pgNumType w:start="1"/>
          <w:cols w:space="708"/>
        </w:sectPr>
      </w:pPr>
      <w:r>
        <w:t xml:space="preserve">W razie pytań prosimy o kontakt z  specjalistką </w:t>
      </w:r>
      <w:r w:rsidR="007B3788">
        <w:t>ds.</w:t>
      </w:r>
      <w:r>
        <w:t xml:space="preserve"> seminariów  Anną Ołtarzewską:</w:t>
      </w:r>
      <w:r>
        <w:br/>
      </w:r>
      <w:hyperlink r:id="rId10">
        <w:r>
          <w:rPr>
            <w:color w:val="1155CC"/>
            <w:u w:val="single"/>
          </w:rPr>
          <w:t>a.oltarzewska@ibe.edu.pl</w:t>
        </w:r>
      </w:hyperlink>
      <w:r>
        <w:t>, kom. 785 500 569</w:t>
      </w:r>
    </w:p>
    <w:p w:rsidR="006942DA" w:rsidRDefault="006D3BBD">
      <w:pPr>
        <w:spacing w:after="200" w:line="240" w:lineRule="auto"/>
        <w:rPr>
          <w:rFonts w:ascii="Arial" w:eastAsia="Arial" w:hAnsi="Arial" w:cs="Arial"/>
          <w:i/>
          <w:sz w:val="20"/>
          <w:szCs w:val="20"/>
          <w:u w:val="single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i/>
          <w:sz w:val="20"/>
          <w:szCs w:val="20"/>
        </w:rPr>
        <w:lastRenderedPageBreak/>
        <w:t xml:space="preserve">Seminarium informacyjne – </w:t>
      </w:r>
      <w:r>
        <w:rPr>
          <w:rFonts w:ascii="Arial" w:eastAsia="Arial" w:hAnsi="Arial" w:cs="Arial"/>
          <w:b/>
          <w:i/>
          <w:color w:val="0070C0"/>
          <w:sz w:val="20"/>
          <w:szCs w:val="20"/>
        </w:rPr>
        <w:t>Moduł II (poziom średniozaawansowany)</w:t>
      </w:r>
    </w:p>
    <w:p w:rsidR="006942DA" w:rsidRDefault="006D3BBD">
      <w:pPr>
        <w:spacing w:after="0" w:line="240" w:lineRule="auto"/>
        <w:rPr>
          <w:b/>
        </w:rPr>
      </w:pPr>
      <w:r>
        <w:rPr>
          <w:rFonts w:ascii="Arial" w:eastAsia="Arial" w:hAnsi="Arial" w:cs="Arial"/>
          <w:sz w:val="20"/>
          <w:szCs w:val="20"/>
          <w:u w:val="single"/>
        </w:rPr>
        <w:t>Terminy do wyboru - linki rejestracyjne:</w:t>
      </w:r>
    </w:p>
    <w:p w:rsidR="006942DA" w:rsidRDefault="006D3BBD">
      <w:pPr>
        <w:spacing w:after="0"/>
        <w:rPr>
          <w:b/>
          <w:u w:val="single"/>
        </w:rPr>
      </w:pPr>
      <w:r>
        <w:t xml:space="preserve">27.05.21 </w:t>
      </w:r>
      <w:hyperlink r:id="rId11">
        <w:r>
          <w:rPr>
            <w:color w:val="1155CC"/>
            <w:u w:val="single"/>
          </w:rPr>
          <w:t>https://ibeedu.clickmeeting.com/zsk-zsu-vademecum-publicznych-sluzb-zatrudnienia</w:t>
        </w:r>
      </w:hyperlink>
      <w:r>
        <w:br/>
        <w:t xml:space="preserve">08.06.21 </w:t>
      </w:r>
      <w:hyperlink r:id="rId12">
        <w:r>
          <w:rPr>
            <w:color w:val="1155CC"/>
            <w:u w:val="single"/>
          </w:rPr>
          <w:t>https://ibeedu.clickmeeting.com/zsk-zsu-vademecum-publicznych-sluzb-zatrudnienia</w:t>
        </w:r>
      </w:hyperlink>
      <w:r>
        <w:br/>
        <w:t xml:space="preserve">25.05.21 </w:t>
      </w:r>
      <w:hyperlink r:id="rId13">
        <w:r>
          <w:rPr>
            <w:color w:val="1155CC"/>
            <w:u w:val="single"/>
          </w:rPr>
          <w:t>https://ibeedu.clickmeeting.com/zsk-zsu-vademecum-publicznych-sluzb-zatrudnienia</w:t>
        </w:r>
      </w:hyperlink>
      <w:r>
        <w:rPr>
          <w:b/>
          <w:u w:val="single"/>
        </w:rPr>
        <w:br/>
      </w:r>
    </w:p>
    <w:p w:rsidR="006942DA" w:rsidRDefault="006D3BBD">
      <w:pPr>
        <w:rPr>
          <w:rFonts w:ascii="Arial" w:eastAsia="Arial" w:hAnsi="Arial" w:cs="Arial"/>
          <w:sz w:val="14"/>
          <w:szCs w:val="14"/>
        </w:rPr>
      </w:pPr>
      <w:r>
        <w:rPr>
          <w:b/>
          <w:u w:val="single"/>
        </w:rPr>
        <w:t>Zamknięte terminy: 23.03.2021</w:t>
      </w:r>
      <w:r w:rsidR="007B3788">
        <w:rPr>
          <w:b/>
          <w:u w:val="single"/>
        </w:rPr>
        <w:t>, 13.04.2021</w:t>
      </w:r>
      <w:r>
        <w:rPr>
          <w:rFonts w:ascii="Arial" w:eastAsia="Arial" w:hAnsi="Arial" w:cs="Arial"/>
          <w:b/>
          <w:i/>
        </w:rPr>
        <w:t xml:space="preserve">   </w:t>
      </w:r>
      <w:r>
        <w:rPr>
          <w:rFonts w:ascii="Arial" w:eastAsia="Arial" w:hAnsi="Arial" w:cs="Arial"/>
          <w:i/>
          <w:color w:val="FF0000"/>
        </w:rPr>
        <w:t xml:space="preserve"> </w:t>
      </w:r>
    </w:p>
    <w:tbl>
      <w:tblPr>
        <w:tblStyle w:val="a0"/>
        <w:tblW w:w="94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7800"/>
      </w:tblGrid>
      <w:tr w:rsidR="006942DA">
        <w:trPr>
          <w:trHeight w:val="560"/>
          <w:jc w:val="center"/>
        </w:trPr>
        <w:tc>
          <w:tcPr>
            <w:tcW w:w="9495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42DA" w:rsidRDefault="006D3BBD">
            <w:pPr>
              <w:spacing w:after="0" w:line="276" w:lineRule="auto"/>
              <w:ind w:right="22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Zintegrowany System Kwalifikacji &amp; Zintegrowana Strategia Umiejętności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  <w:t>- Vademecum Publicznych Służb Zatrudnienia 202</w:t>
            </w:r>
            <w:r>
              <w:rPr>
                <w:rFonts w:ascii="Arial" w:eastAsia="Arial" w:hAnsi="Arial" w:cs="Arial"/>
                <w:b/>
                <w:i/>
              </w:rPr>
              <w:t xml:space="preserve">1 </w:t>
            </w:r>
          </w:p>
        </w:tc>
      </w:tr>
      <w:tr w:rsidR="006942DA">
        <w:trPr>
          <w:trHeight w:val="1905"/>
          <w:jc w:val="center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42DA" w:rsidRDefault="006D3BB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09:00 – 10:15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42DA" w:rsidRDefault="006D3BBD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Zintegrowany System Kwalifikacji (ZSK) po 5 latach od wejścia w życie ustawy</w:t>
            </w:r>
          </w:p>
          <w:p w:rsidR="006942DA" w:rsidRDefault="006D3BBD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Miejsce kwalifikacji rynkowych w systemie kwalifikacji w Polsce</w:t>
            </w:r>
          </w:p>
          <w:p w:rsidR="006942DA" w:rsidRDefault="006D3BBD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Kwalifikacje rynkowe funkcjonujące w ZSK</w:t>
            </w:r>
          </w:p>
          <w:p w:rsidR="006942DA" w:rsidRDefault="006D3BBD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Kwalifikacje rynkowe włączone do ZSK</w:t>
            </w:r>
          </w:p>
          <w:p w:rsidR="006942DA" w:rsidRDefault="006D3BBD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Kwalifikacje rynkowe na ścieżce włączania do ZSK</w:t>
            </w:r>
          </w:p>
          <w:p w:rsidR="006942DA" w:rsidRDefault="006D3BBD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Instytucje certyfikujące</w:t>
            </w:r>
          </w:p>
        </w:tc>
      </w:tr>
      <w:tr w:rsidR="006942DA">
        <w:trPr>
          <w:trHeight w:val="298"/>
          <w:jc w:val="center"/>
        </w:trPr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42DA" w:rsidRDefault="006D3BB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10:15 – 10:30</w:t>
            </w:r>
          </w:p>
        </w:tc>
        <w:tc>
          <w:tcPr>
            <w:tcW w:w="7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42DA" w:rsidRDefault="006D3BBD">
            <w:pPr>
              <w:spacing w:after="0" w:line="312" w:lineRule="auto"/>
              <w:rPr>
                <w:rFonts w:ascii="Arial" w:eastAsia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Przerwa</w:t>
            </w:r>
          </w:p>
        </w:tc>
      </w:tr>
      <w:tr w:rsidR="006942DA">
        <w:trPr>
          <w:trHeight w:val="1620"/>
          <w:jc w:val="center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42DA" w:rsidRDefault="006D3BB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10:30 – 11:15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42DA" w:rsidRDefault="006D3BBD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Zintegrowana Strategia Umiejętności (ZSU)</w:t>
            </w:r>
          </w:p>
          <w:p w:rsidR="006942DA" w:rsidRDefault="006D3BBD">
            <w:pPr>
              <w:numPr>
                <w:ilvl w:val="0"/>
                <w:numId w:val="4"/>
              </w:num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Miejsce ZSU w polityce publicznej państwa</w:t>
            </w:r>
          </w:p>
          <w:p w:rsidR="006942DA" w:rsidRDefault="006D3BBD">
            <w:pPr>
              <w:numPr>
                <w:ilvl w:val="0"/>
                <w:numId w:val="4"/>
              </w:num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Relacja pomiędzy ZSU a ZSK</w:t>
            </w:r>
          </w:p>
          <w:p w:rsidR="006942DA" w:rsidRDefault="006D3BBD">
            <w:pPr>
              <w:numPr>
                <w:ilvl w:val="0"/>
                <w:numId w:val="4"/>
              </w:num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Najważniejsze wnioski płynące z ZSU dla PSZ</w:t>
            </w:r>
          </w:p>
          <w:p w:rsidR="006942DA" w:rsidRDefault="006D3BBD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ZSK w regionach – Regionalne Centra Umiejętności</w:t>
            </w:r>
          </w:p>
        </w:tc>
      </w:tr>
      <w:tr w:rsidR="006942DA">
        <w:trPr>
          <w:trHeight w:val="450"/>
          <w:jc w:val="center"/>
        </w:trPr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42DA" w:rsidRDefault="006D3BB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11:15 – 11:30</w:t>
            </w:r>
          </w:p>
        </w:tc>
        <w:tc>
          <w:tcPr>
            <w:tcW w:w="7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42DA" w:rsidRDefault="006D3B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Czas na pytania i odpowiedzi. </w:t>
            </w:r>
            <w:r>
              <w:rPr>
                <w:rFonts w:ascii="Arial" w:eastAsia="Arial" w:hAnsi="Arial" w:cs="Arial"/>
                <w:sz w:val="20"/>
                <w:szCs w:val="20"/>
              </w:rPr>
              <w:t>Podsumowanie seminarium</w:t>
            </w:r>
          </w:p>
        </w:tc>
      </w:tr>
    </w:tbl>
    <w:p w:rsidR="006942DA" w:rsidRDefault="006942DA">
      <w:pPr>
        <w:spacing w:after="0"/>
      </w:pPr>
    </w:p>
    <w:p w:rsidR="006942DA" w:rsidRDefault="006D3BBD">
      <w:pPr>
        <w:rPr>
          <w:rFonts w:ascii="Arial" w:eastAsia="Arial" w:hAnsi="Arial" w:cs="Arial"/>
          <w:i/>
          <w:sz w:val="20"/>
          <w:szCs w:val="20"/>
        </w:rPr>
      </w:pPr>
      <w:bookmarkStart w:id="2" w:name="_heading=h.8darfaz75a6z" w:colFirst="0" w:colLast="0"/>
      <w:bookmarkEnd w:id="2"/>
      <w:r>
        <w:rPr>
          <w:rFonts w:ascii="Arial" w:eastAsia="Arial" w:hAnsi="Arial" w:cs="Arial"/>
          <w:b/>
          <w:i/>
          <w:sz w:val="20"/>
          <w:szCs w:val="20"/>
        </w:rPr>
        <w:t xml:space="preserve">Seminarium informacyjne – </w:t>
      </w:r>
      <w:r>
        <w:rPr>
          <w:rFonts w:ascii="Arial" w:eastAsia="Arial" w:hAnsi="Arial" w:cs="Arial"/>
          <w:b/>
          <w:i/>
          <w:color w:val="0070C0"/>
          <w:sz w:val="20"/>
          <w:szCs w:val="20"/>
        </w:rPr>
        <w:t>Moduł III (poziom zaawansowany)</w:t>
      </w:r>
    </w:p>
    <w:p w:rsidR="006942DA" w:rsidRDefault="006D3BBD">
      <w:pPr>
        <w:spacing w:after="0" w:line="240" w:lineRule="auto"/>
        <w:rPr>
          <w:b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Terminy do wyboru - linki rejestracyjne: </w:t>
      </w:r>
    </w:p>
    <w:p w:rsidR="006942DA" w:rsidRDefault="006D3BBD">
      <w:pPr>
        <w:spacing w:after="0"/>
        <w:jc w:val="both"/>
        <w:rPr>
          <w:rFonts w:ascii="Arial" w:eastAsia="Arial" w:hAnsi="Arial" w:cs="Arial"/>
          <w:b/>
          <w:i/>
        </w:rPr>
      </w:pPr>
      <w:r>
        <w:t xml:space="preserve">27.04.2021 </w:t>
      </w:r>
      <w:hyperlink r:id="rId14">
        <w:r>
          <w:rPr>
            <w:color w:val="1155CC"/>
            <w:u w:val="single"/>
          </w:rPr>
          <w:t>https://ibeedu.clickmeeting.com/przestrzenie-rozwoju-zintegrowanego-systemu</w:t>
        </w:r>
      </w:hyperlink>
      <w:r>
        <w:br/>
        <w:t xml:space="preserve">11.05.2021 </w:t>
      </w:r>
      <w:hyperlink r:id="rId15">
        <w:r>
          <w:rPr>
            <w:color w:val="1155CC"/>
            <w:u w:val="single"/>
          </w:rPr>
          <w:t>https://ibeedu.clickmeeting.com/przestrzenie-rozwoju-zintegrowanego-systemu</w:t>
        </w:r>
      </w:hyperlink>
      <w:r>
        <w:br/>
        <w:t xml:space="preserve">15.06.2021 </w:t>
      </w:r>
      <w:hyperlink r:id="rId16">
        <w:r>
          <w:rPr>
            <w:color w:val="1155CC"/>
            <w:u w:val="single"/>
          </w:rPr>
          <w:t>https://ibeedu.clickmeeting.com/przestrzenie-rozwoju-zintegrowanego-systemu</w:t>
        </w:r>
      </w:hyperlink>
      <w:r>
        <w:br/>
        <w:t xml:space="preserve">17.06.2021 </w:t>
      </w:r>
      <w:hyperlink r:id="rId17">
        <w:r>
          <w:rPr>
            <w:color w:val="1155CC"/>
            <w:u w:val="single"/>
          </w:rPr>
          <w:t>https://ibeedu.clickmeeting.com/przestrzenie-rozwoju-zintegrowanego-systemu</w:t>
        </w:r>
      </w:hyperlink>
      <w:r>
        <w:br/>
        <w:t>12.05.2021</w:t>
      </w:r>
      <w:r w:rsidR="007B3788">
        <w:t xml:space="preserve">                </w:t>
      </w:r>
      <w:r>
        <w:t xml:space="preserve"> </w:t>
      </w:r>
      <w:hyperlink r:id="rId18">
        <w:r>
          <w:rPr>
            <w:color w:val="1155CC"/>
            <w:u w:val="single"/>
          </w:rPr>
          <w:t>https://ibeedu.clickmeeting.com/przestrzenie-rozwoju-zintegrowanego-systemu</w:t>
        </w:r>
      </w:hyperlink>
    </w:p>
    <w:p w:rsidR="006942DA" w:rsidRDefault="006942DA">
      <w:pPr>
        <w:spacing w:after="0" w:line="240" w:lineRule="auto"/>
        <w:rPr>
          <w:rFonts w:ascii="Arial" w:eastAsia="Arial" w:hAnsi="Arial" w:cs="Arial"/>
          <w:sz w:val="14"/>
          <w:szCs w:val="14"/>
        </w:rPr>
      </w:pPr>
    </w:p>
    <w:tbl>
      <w:tblPr>
        <w:tblStyle w:val="a1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5"/>
        <w:gridCol w:w="7658"/>
      </w:tblGrid>
      <w:tr w:rsidR="006942DA">
        <w:trPr>
          <w:trHeight w:val="508"/>
          <w:jc w:val="center"/>
        </w:trPr>
        <w:tc>
          <w:tcPr>
            <w:tcW w:w="9493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42DA" w:rsidRDefault="006D3BBD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Przestrzenie rozwoju Zintegrowanego Systemu Kwalifikacji </w:t>
            </w:r>
          </w:p>
        </w:tc>
      </w:tr>
      <w:tr w:rsidR="006942DA">
        <w:trPr>
          <w:trHeight w:val="1301"/>
          <w:jc w:val="center"/>
        </w:trPr>
        <w:tc>
          <w:tcPr>
            <w:tcW w:w="1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42DA" w:rsidRDefault="006D3BB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09:00 – 10:15</w:t>
            </w:r>
          </w:p>
        </w:tc>
        <w:tc>
          <w:tcPr>
            <w:tcW w:w="7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42DA" w:rsidRDefault="006D3BBD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Zintegrowany System Kwalifikacji po 5 latach od wejścia w życie ustawy</w:t>
            </w:r>
          </w:p>
          <w:p w:rsidR="006942DA" w:rsidRDefault="006D3BBD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Partnerstwa regionalne i ponadregionalne na rzecz rozwoju ZSK</w:t>
            </w:r>
          </w:p>
          <w:p w:rsidR="006942DA" w:rsidRDefault="006D3BBD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Strategie Rozwoju Województw </w:t>
            </w:r>
          </w:p>
          <w:p w:rsidR="006942DA" w:rsidRDefault="006D3BBD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Baza Usług Rozwojowych a ZSK</w:t>
            </w:r>
          </w:p>
        </w:tc>
      </w:tr>
      <w:tr w:rsidR="006942DA">
        <w:trPr>
          <w:trHeight w:val="339"/>
          <w:jc w:val="center"/>
        </w:trPr>
        <w:tc>
          <w:tcPr>
            <w:tcW w:w="18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42DA" w:rsidRDefault="006D3B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10:15 – 10:30</w:t>
            </w:r>
          </w:p>
        </w:tc>
        <w:tc>
          <w:tcPr>
            <w:tcW w:w="76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42DA" w:rsidRDefault="006D3BBD">
            <w:pPr>
              <w:spacing w:after="0" w:line="240" w:lineRule="auto"/>
              <w:rPr>
                <w:rFonts w:ascii="Arial" w:eastAsia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Przerwa</w:t>
            </w:r>
          </w:p>
        </w:tc>
      </w:tr>
      <w:tr w:rsidR="006942DA">
        <w:trPr>
          <w:trHeight w:val="1080"/>
          <w:jc w:val="center"/>
        </w:trPr>
        <w:tc>
          <w:tcPr>
            <w:tcW w:w="1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42DA" w:rsidRDefault="006D3BB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10:30 – 11:15</w:t>
            </w:r>
          </w:p>
        </w:tc>
        <w:tc>
          <w:tcPr>
            <w:tcW w:w="7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42DA" w:rsidRDefault="006D3BBD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Kwalifikacje rynkowe w globalnym programie P-TECH</w:t>
            </w:r>
          </w:p>
          <w:p w:rsidR="006942DA" w:rsidRDefault="006D3BBD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Dobre praktyki ZSK</w:t>
            </w:r>
          </w:p>
          <w:p w:rsidR="006942DA" w:rsidRDefault="006D3BBD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ZSK w regionach – Regionalne Centra Umiejętności</w:t>
            </w:r>
          </w:p>
        </w:tc>
      </w:tr>
      <w:tr w:rsidR="006942DA">
        <w:trPr>
          <w:trHeight w:val="435"/>
          <w:jc w:val="center"/>
        </w:trPr>
        <w:tc>
          <w:tcPr>
            <w:tcW w:w="18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42DA" w:rsidRDefault="006D3BB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11:15 – 11:30</w:t>
            </w:r>
          </w:p>
        </w:tc>
        <w:tc>
          <w:tcPr>
            <w:tcW w:w="76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42DA" w:rsidRDefault="006D3B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Zaproszenie do dyskusji. </w:t>
            </w:r>
            <w:r>
              <w:rPr>
                <w:rFonts w:ascii="Arial" w:eastAsia="Arial" w:hAnsi="Arial" w:cs="Arial"/>
                <w:sz w:val="20"/>
                <w:szCs w:val="20"/>
              </w:rPr>
              <w:t>Podsumowanie seminarium</w:t>
            </w:r>
          </w:p>
        </w:tc>
      </w:tr>
    </w:tbl>
    <w:p w:rsidR="006942DA" w:rsidRDefault="006D3BBD">
      <w:pPr>
        <w:spacing w:before="200"/>
      </w:pPr>
      <w:bookmarkStart w:id="3" w:name="_heading=h.gjdgxs" w:colFirst="0" w:colLast="0"/>
      <w:bookmarkEnd w:id="3"/>
      <w:r>
        <w:lastRenderedPageBreak/>
        <w:t>W razie pytań prosimy o kontakt z  specjalistką ds. seminariów  Anną Ołtarzewską:</w:t>
      </w:r>
      <w:r>
        <w:br/>
      </w:r>
      <w:hyperlink r:id="rId19">
        <w:r>
          <w:rPr>
            <w:color w:val="1155CC"/>
            <w:u w:val="single"/>
          </w:rPr>
          <w:t>a.oltarzewska@ibe.edu.pl</w:t>
        </w:r>
      </w:hyperlink>
      <w:r>
        <w:t xml:space="preserve">, kom. 785 500 569 </w:t>
      </w:r>
    </w:p>
    <w:sectPr w:rsidR="006942DA">
      <w:pgSz w:w="11906" w:h="16838"/>
      <w:pgMar w:top="425" w:right="1417" w:bottom="55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E0B"/>
    <w:multiLevelType w:val="multilevel"/>
    <w:tmpl w:val="8432F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741B89"/>
    <w:multiLevelType w:val="multilevel"/>
    <w:tmpl w:val="1486DE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CA2781"/>
    <w:multiLevelType w:val="multilevel"/>
    <w:tmpl w:val="9788B2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EF0582"/>
    <w:multiLevelType w:val="multilevel"/>
    <w:tmpl w:val="E15C14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DA"/>
    <w:rsid w:val="003A7024"/>
    <w:rsid w:val="006942DA"/>
    <w:rsid w:val="006D3BBD"/>
    <w:rsid w:val="007B3788"/>
    <w:rsid w:val="008853D7"/>
    <w:rsid w:val="00A4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8D8EB-A109-41B6-A3DC-DF728600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eedu.clickmeeting.com/zsk-jako-narzedzie-publicznych-sluzb-zatrudnienia-1-modul-podstawowy-17-03-2021/register?_ga=2.144992563.640937247.1614585655-979525504.1613138528" TargetMode="External"/><Relationship Id="rId13" Type="http://schemas.openxmlformats.org/officeDocument/2006/relationships/hyperlink" Target="https://ibeedu.clickmeeting.com/zsk-zsu-vademecum-publicznych-sluzb-zatrudnienia-2021-2-modul-sredniozaawansowany-25-05-2021/register?_ga=2.245473539.640937247.1614585655-979525504.1613138528" TargetMode="External"/><Relationship Id="rId18" Type="http://schemas.openxmlformats.org/officeDocument/2006/relationships/hyperlink" Target="https://ibeedu.clickmeeting.com/przestrzenie-rozwoju-zintegrowanego-systemu-kwalifikacji-3-modul-zaawansowany-12-05-2021/register?_ga=2.211445138.640937247.1614585655-979525504.161313852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beedu.clickmeeting.com/zsk-jako-narzedzie-publicznych-sluzb-zatrudnienia-1-modul-podstawowy-12-05-2021/register?_ga=2.187286703.640937247.1614585655-979525504.1613138528" TargetMode="External"/><Relationship Id="rId12" Type="http://schemas.openxmlformats.org/officeDocument/2006/relationships/hyperlink" Target="https://ibeedu.clickmeeting.com/zsk-zsu-vademecum-publicznych-sluzb-zatrudnienia-2021-2-modul-sredniozaawansowany-8-06-2021/register?_ga=2.181561760.640937247.1614585655-979525504.1613138528" TargetMode="External"/><Relationship Id="rId17" Type="http://schemas.openxmlformats.org/officeDocument/2006/relationships/hyperlink" Target="https://ibeedu.clickmeeting.com/przestrzenie-rozwoju-zintegrowanego-systemu-kwalifikacji-3-modul-zaawansowany-17-06-2021/register?_ga=2.241797125.640937247.1614585655-979525504.16131385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beedu.clickmeeting.com/przestrzenie-rozwoju-zintegrowanego-systemu-kwalifikacji-3-modul-zaawansowany-15-06-2021/register?_ga=2.217237521.640937247.1614585655-979525504.161313852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ibeedu.clickmeeting.com/zsk-zsu-vademecum-publicznych-sluzb-zatrudnienia-2021-2-modul-sredniozaawansowany-27-05-2021/register?_ga=2.178883619.640937247.1614585655-979525504.16131385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beedu.clickmeeting.com/przestrzenie-rozwoju-zintegrowanego-systemu-kwalifikacji-3-modul-zaawansowany-11-05-2021/register?_ga=2.217237521.640937247.1614585655-979525504.1613138528" TargetMode="External"/><Relationship Id="rId10" Type="http://schemas.openxmlformats.org/officeDocument/2006/relationships/hyperlink" Target="mailto:a.oltarzewska@ibe.edu.pl" TargetMode="External"/><Relationship Id="rId19" Type="http://schemas.openxmlformats.org/officeDocument/2006/relationships/hyperlink" Target="mailto:a.oltarzewska@ib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beedu.clickmeeting.com/zsk-jako-narzedzie-publicznych-sluzb-zatrudnienia-1-modul-podstawowy-14-04-2021/register?_ga=2.144992563.640937247.1614585655-979525504.1613138528" TargetMode="External"/><Relationship Id="rId14" Type="http://schemas.openxmlformats.org/officeDocument/2006/relationships/hyperlink" Target="https://ibeedu.clickmeeting.com/przestrzenie-rozwoju-zintegrowanego-systemu-kwalifikacji-3-modul-zaawansowany-27-04-2021/register?_ga=2.145385651.640937247.1614585655-979525504.1613138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E5XGfEp+TryGf5Dn29Z5zGUPQ==">AMUW2mXV/gLMGv3n60KPb7QPdE9gbmAMBzY6N6LlTIAMgTtsQWiaYCuFhdrrSNuUVH9l8aqonJk+jMLjuVOuc51gmVa1pwyHYwbwkN3amVDJZLFinIwUURuBw5SyYe6FbPkpc/+ZlZVhZ/xlp3w/MVF7N26QPixAbbeCvDRCcC7/rsOGh/DLmeZnIFkN4Jncoi/3i3TWEjmA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ZSK4-011</dc:creator>
  <cp:lastModifiedBy>Małgorzata Domańska</cp:lastModifiedBy>
  <cp:revision>3</cp:revision>
  <dcterms:created xsi:type="dcterms:W3CDTF">2021-03-17T13:10:00Z</dcterms:created>
  <dcterms:modified xsi:type="dcterms:W3CDTF">2021-03-17T13:11:00Z</dcterms:modified>
</cp:coreProperties>
</file>